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6BA23" w14:textId="796A4E6E" w:rsidR="009519EB" w:rsidRDefault="009519EB" w:rsidP="009519EB">
      <w:pPr>
        <w:pStyle w:val="a7"/>
        <w:tabs>
          <w:tab w:val="left" w:pos="892"/>
        </w:tabs>
        <w:ind w:right="303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t>社会工作服务回访记录表（样表）</w:t>
      </w:r>
    </w:p>
    <w:p w14:paraId="630F85EA" w14:textId="77777777" w:rsidR="009519EB" w:rsidRDefault="009519EB" w:rsidP="009519EB">
      <w:pPr>
        <w:pStyle w:val="a7"/>
        <w:tabs>
          <w:tab w:val="left" w:pos="892"/>
        </w:tabs>
        <w:ind w:right="303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t>（第</w:t>
      </w:r>
      <w:r>
        <w:rPr>
          <w:rFonts w:eastAsia="方正小标宋简体"/>
          <w:sz w:val="32"/>
          <w:szCs w:val="32"/>
        </w:rPr>
        <w:t xml:space="preserve"> </w:t>
      </w:r>
      <w:r>
        <w:rPr>
          <w:rFonts w:eastAsia="方正小标宋简体"/>
          <w:sz w:val="32"/>
          <w:szCs w:val="32"/>
        </w:rPr>
        <w:tab/>
      </w:r>
      <w:r>
        <w:rPr>
          <w:rFonts w:eastAsia="方正小标宋简体"/>
          <w:sz w:val="32"/>
          <w:szCs w:val="32"/>
        </w:rPr>
        <w:t>次回访）</w:t>
      </w:r>
    </w:p>
    <w:p w14:paraId="65913A7F" w14:textId="77777777" w:rsidR="009519EB" w:rsidRDefault="009519EB" w:rsidP="009519EB">
      <w:pPr>
        <w:pStyle w:val="a7"/>
        <w:tabs>
          <w:tab w:val="left" w:pos="892"/>
        </w:tabs>
        <w:ind w:right="303"/>
        <w:rPr>
          <w:sz w:val="24"/>
        </w:rPr>
      </w:pPr>
    </w:p>
    <w:p w14:paraId="0F7E07D6" w14:textId="77777777" w:rsidR="009519EB" w:rsidRPr="009519EB" w:rsidRDefault="009519EB" w:rsidP="009519EB">
      <w:pPr>
        <w:pStyle w:val="a7"/>
        <w:tabs>
          <w:tab w:val="left" w:pos="892"/>
        </w:tabs>
        <w:ind w:right="303"/>
        <w:rPr>
          <w:rFonts w:ascii="宋体" w:hAnsi="宋体"/>
          <w:szCs w:val="21"/>
        </w:rPr>
      </w:pPr>
      <w:r w:rsidRPr="009519EB">
        <w:rPr>
          <w:rFonts w:ascii="宋体" w:hAnsi="宋体"/>
          <w:szCs w:val="21"/>
        </w:rPr>
        <w:t>个案编号：                                          服务对象：</w:t>
      </w:r>
    </w:p>
    <w:p w14:paraId="0D424B31" w14:textId="12762DAD" w:rsidR="009519EB" w:rsidRPr="009519EB" w:rsidRDefault="009519EB" w:rsidP="009519EB">
      <w:pPr>
        <w:pStyle w:val="a7"/>
        <w:tabs>
          <w:tab w:val="left" w:pos="892"/>
        </w:tabs>
        <w:ind w:right="303"/>
        <w:rPr>
          <w:rFonts w:ascii="宋体" w:hAnsi="宋体" w:hint="eastAsia"/>
          <w:szCs w:val="21"/>
        </w:rPr>
      </w:pPr>
      <w:r w:rsidRPr="009519EB">
        <w:rPr>
          <w:rFonts w:ascii="宋体" w:hAnsi="宋体"/>
          <w:szCs w:val="21"/>
        </w:rPr>
        <w:t>探访工作人员：                                      探访日期</w:t>
      </w:r>
      <w:r>
        <w:rPr>
          <w:rFonts w:ascii="宋体" w:hAnsi="宋体"/>
          <w:szCs w:val="21"/>
        </w:rPr>
        <w:t>/</w:t>
      </w:r>
      <w:r w:rsidRPr="009519EB">
        <w:rPr>
          <w:rFonts w:ascii="宋体" w:hAnsi="宋体"/>
          <w:szCs w:val="21"/>
        </w:rPr>
        <w:t>时间：</w:t>
      </w:r>
    </w:p>
    <w:tbl>
      <w:tblPr>
        <w:tblW w:w="90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6"/>
        <w:gridCol w:w="1843"/>
        <w:gridCol w:w="5540"/>
      </w:tblGrid>
      <w:tr w:rsidR="009519EB" w:rsidRPr="009519EB" w14:paraId="50768170" w14:textId="77777777" w:rsidTr="009519EB">
        <w:trPr>
          <w:trHeight w:val="885"/>
          <w:jc w:val="center"/>
        </w:trPr>
        <w:tc>
          <w:tcPr>
            <w:tcW w:w="1696" w:type="dxa"/>
            <w:vAlign w:val="center"/>
          </w:tcPr>
          <w:p w14:paraId="434B555E" w14:textId="77777777" w:rsidR="009519EB" w:rsidRPr="009519EB" w:rsidRDefault="009519EB" w:rsidP="009519EB">
            <w:pPr>
              <w:pStyle w:val="TableParagraph"/>
              <w:spacing w:before="138"/>
              <w:jc w:val="center"/>
              <w:rPr>
                <w:rFonts w:cs="Times New Roman"/>
                <w:szCs w:val="21"/>
              </w:rPr>
            </w:pPr>
            <w:r w:rsidRPr="009519EB">
              <w:rPr>
                <w:rFonts w:cs="Times New Roman"/>
                <w:szCs w:val="21"/>
              </w:rPr>
              <w:t>回访目的</w:t>
            </w:r>
          </w:p>
        </w:tc>
        <w:tc>
          <w:tcPr>
            <w:tcW w:w="7383" w:type="dxa"/>
            <w:gridSpan w:val="2"/>
            <w:vAlign w:val="center"/>
          </w:tcPr>
          <w:p w14:paraId="3C16C453" w14:textId="77777777" w:rsidR="009519EB" w:rsidRPr="009519EB" w:rsidRDefault="009519EB" w:rsidP="00F163D2">
            <w:pPr>
              <w:pStyle w:val="TableParagraph"/>
              <w:spacing w:before="42"/>
              <w:ind w:left="106"/>
              <w:jc w:val="left"/>
              <w:rPr>
                <w:rFonts w:cs="Times New Roman"/>
                <w:szCs w:val="21"/>
                <w:lang w:eastAsia="zh-CN"/>
              </w:rPr>
            </w:pPr>
            <w:r w:rsidRPr="009519EB">
              <w:rPr>
                <w:rFonts w:cs="Times New Roman"/>
                <w:color w:val="808080" w:themeColor="background1" w:themeShade="80"/>
                <w:szCs w:val="21"/>
                <w:lang w:eastAsia="zh-CN"/>
              </w:rPr>
              <w:t>（个案回访/其他特定目的）</w:t>
            </w:r>
          </w:p>
        </w:tc>
      </w:tr>
      <w:tr w:rsidR="009519EB" w:rsidRPr="009519EB" w14:paraId="52FC8AF6" w14:textId="77777777" w:rsidTr="009519EB">
        <w:trPr>
          <w:trHeight w:val="1121"/>
          <w:jc w:val="center"/>
        </w:trPr>
        <w:tc>
          <w:tcPr>
            <w:tcW w:w="1696" w:type="dxa"/>
            <w:vAlign w:val="center"/>
          </w:tcPr>
          <w:p w14:paraId="6D5084FE" w14:textId="77777777" w:rsidR="009519EB" w:rsidRPr="009519EB" w:rsidRDefault="009519EB" w:rsidP="009519EB">
            <w:pPr>
              <w:pStyle w:val="TableParagraph"/>
              <w:jc w:val="center"/>
              <w:rPr>
                <w:rFonts w:cs="Times New Roman"/>
                <w:szCs w:val="21"/>
              </w:rPr>
            </w:pPr>
            <w:r w:rsidRPr="009519EB">
              <w:rPr>
                <w:rFonts w:cs="Times New Roman"/>
                <w:szCs w:val="21"/>
              </w:rPr>
              <w:t>回访过程简述</w:t>
            </w:r>
          </w:p>
        </w:tc>
        <w:tc>
          <w:tcPr>
            <w:tcW w:w="7383" w:type="dxa"/>
            <w:gridSpan w:val="2"/>
            <w:vAlign w:val="center"/>
          </w:tcPr>
          <w:p w14:paraId="450B0646" w14:textId="77777777" w:rsidR="009519EB" w:rsidRPr="009519EB" w:rsidRDefault="009519EB" w:rsidP="00F163D2">
            <w:pPr>
              <w:pStyle w:val="TableParagraph"/>
              <w:spacing w:before="40"/>
              <w:ind w:left="106"/>
              <w:jc w:val="left"/>
              <w:rPr>
                <w:rFonts w:cs="Times New Roman"/>
                <w:szCs w:val="21"/>
                <w:lang w:eastAsia="zh-CN"/>
              </w:rPr>
            </w:pPr>
            <w:r w:rsidRPr="009519EB">
              <w:rPr>
                <w:rFonts w:cs="Times New Roman"/>
                <w:color w:val="808080" w:themeColor="background1" w:themeShade="80"/>
                <w:szCs w:val="21"/>
                <w:lang w:eastAsia="zh-CN"/>
              </w:rPr>
              <w:t>双方沟通情况、对象对社工的态度、社工目的是否达成等简述</w:t>
            </w:r>
          </w:p>
        </w:tc>
      </w:tr>
      <w:tr w:rsidR="009519EB" w:rsidRPr="009519EB" w14:paraId="1ADE0575" w14:textId="77777777" w:rsidTr="009519EB">
        <w:trPr>
          <w:trHeight w:val="567"/>
          <w:jc w:val="center"/>
        </w:trPr>
        <w:tc>
          <w:tcPr>
            <w:tcW w:w="1696" w:type="dxa"/>
            <w:vMerge w:val="restart"/>
          </w:tcPr>
          <w:p w14:paraId="3D6BEFE9" w14:textId="77777777" w:rsidR="009519EB" w:rsidRPr="009519EB" w:rsidRDefault="009519EB" w:rsidP="009519EB">
            <w:pPr>
              <w:pStyle w:val="TableParagraph"/>
              <w:jc w:val="center"/>
              <w:rPr>
                <w:rFonts w:cs="Times New Roman"/>
                <w:szCs w:val="21"/>
                <w:lang w:eastAsia="zh-CN"/>
              </w:rPr>
            </w:pPr>
          </w:p>
          <w:p w14:paraId="70DF90BD" w14:textId="77777777" w:rsidR="009519EB" w:rsidRPr="009519EB" w:rsidRDefault="009519EB" w:rsidP="009519EB">
            <w:pPr>
              <w:pStyle w:val="TableParagraph"/>
              <w:jc w:val="center"/>
              <w:rPr>
                <w:rFonts w:cs="Times New Roman"/>
                <w:szCs w:val="21"/>
                <w:lang w:eastAsia="zh-CN"/>
              </w:rPr>
            </w:pPr>
          </w:p>
          <w:p w14:paraId="4BC08D5C" w14:textId="77777777" w:rsidR="009519EB" w:rsidRPr="009519EB" w:rsidRDefault="009519EB" w:rsidP="009519EB">
            <w:pPr>
              <w:pStyle w:val="TableParagraph"/>
              <w:jc w:val="center"/>
              <w:rPr>
                <w:rFonts w:cs="Times New Roman"/>
                <w:szCs w:val="21"/>
                <w:lang w:eastAsia="zh-CN"/>
              </w:rPr>
            </w:pPr>
          </w:p>
          <w:p w14:paraId="34FBCF13" w14:textId="77777777" w:rsidR="009519EB" w:rsidRPr="009519EB" w:rsidRDefault="009519EB" w:rsidP="009519EB">
            <w:pPr>
              <w:pStyle w:val="TableParagraph"/>
              <w:jc w:val="center"/>
              <w:rPr>
                <w:rFonts w:cs="Times New Roman"/>
                <w:szCs w:val="21"/>
                <w:lang w:eastAsia="zh-CN"/>
              </w:rPr>
            </w:pPr>
          </w:p>
          <w:p w14:paraId="3B43DEC6" w14:textId="77777777" w:rsidR="009519EB" w:rsidRPr="009519EB" w:rsidRDefault="009519EB" w:rsidP="009519EB">
            <w:pPr>
              <w:pStyle w:val="TableParagraph"/>
              <w:spacing w:before="1"/>
              <w:jc w:val="center"/>
              <w:rPr>
                <w:rFonts w:cs="Times New Roman"/>
                <w:szCs w:val="21"/>
              </w:rPr>
            </w:pPr>
            <w:r w:rsidRPr="009519EB">
              <w:rPr>
                <w:rFonts w:cs="Times New Roman"/>
                <w:szCs w:val="21"/>
              </w:rPr>
              <w:t>服务对象情况</w:t>
            </w:r>
          </w:p>
        </w:tc>
        <w:tc>
          <w:tcPr>
            <w:tcW w:w="1843" w:type="dxa"/>
            <w:vAlign w:val="center"/>
          </w:tcPr>
          <w:p w14:paraId="35C627B9" w14:textId="77777777" w:rsidR="009519EB" w:rsidRPr="009519EB" w:rsidRDefault="009519EB" w:rsidP="00F163D2">
            <w:pPr>
              <w:pStyle w:val="TableParagraph"/>
              <w:spacing w:before="131"/>
              <w:ind w:left="478" w:firstLineChars="100" w:firstLine="210"/>
              <w:rPr>
                <w:rFonts w:cs="Times New Roman"/>
                <w:szCs w:val="21"/>
              </w:rPr>
            </w:pPr>
            <w:r w:rsidRPr="009519EB">
              <w:rPr>
                <w:rFonts w:cs="Times New Roman"/>
                <w:szCs w:val="21"/>
              </w:rPr>
              <w:t>身体</w:t>
            </w:r>
          </w:p>
        </w:tc>
        <w:tc>
          <w:tcPr>
            <w:tcW w:w="5540" w:type="dxa"/>
          </w:tcPr>
          <w:p w14:paraId="0DEEBD3A" w14:textId="77777777" w:rsidR="009519EB" w:rsidRPr="009519EB" w:rsidRDefault="009519EB" w:rsidP="00F163D2">
            <w:pPr>
              <w:pStyle w:val="TableParagraph"/>
              <w:rPr>
                <w:rFonts w:cs="Times New Roman"/>
                <w:szCs w:val="21"/>
              </w:rPr>
            </w:pPr>
          </w:p>
        </w:tc>
      </w:tr>
      <w:tr w:rsidR="009519EB" w:rsidRPr="009519EB" w14:paraId="32B5D625" w14:textId="77777777" w:rsidTr="009519EB">
        <w:trPr>
          <w:trHeight w:val="567"/>
          <w:jc w:val="center"/>
        </w:trPr>
        <w:tc>
          <w:tcPr>
            <w:tcW w:w="1696" w:type="dxa"/>
            <w:vMerge/>
            <w:tcBorders>
              <w:top w:val="nil"/>
            </w:tcBorders>
          </w:tcPr>
          <w:p w14:paraId="5284137F" w14:textId="77777777" w:rsidR="009519EB" w:rsidRPr="009519EB" w:rsidRDefault="009519EB" w:rsidP="009519EB">
            <w:pPr>
              <w:jc w:val="center"/>
              <w:rPr>
                <w:rFonts w:ascii="宋体" w:hAnsi="宋体"/>
                <w:szCs w:val="21"/>
                <w:lang w:eastAsia="en-US" w:bidi="en-US"/>
              </w:rPr>
            </w:pPr>
          </w:p>
        </w:tc>
        <w:tc>
          <w:tcPr>
            <w:tcW w:w="1843" w:type="dxa"/>
            <w:vAlign w:val="center"/>
          </w:tcPr>
          <w:p w14:paraId="2FECDF9B" w14:textId="77777777" w:rsidR="009519EB" w:rsidRPr="009519EB" w:rsidRDefault="009519EB" w:rsidP="00F163D2">
            <w:pPr>
              <w:pStyle w:val="TableParagraph"/>
              <w:spacing w:before="130"/>
              <w:ind w:left="478" w:firstLineChars="100" w:firstLine="210"/>
              <w:rPr>
                <w:rFonts w:cs="Times New Roman"/>
                <w:szCs w:val="21"/>
              </w:rPr>
            </w:pPr>
            <w:r w:rsidRPr="009519EB">
              <w:rPr>
                <w:rFonts w:cs="Times New Roman"/>
                <w:szCs w:val="21"/>
              </w:rPr>
              <w:t>经济</w:t>
            </w:r>
          </w:p>
        </w:tc>
        <w:tc>
          <w:tcPr>
            <w:tcW w:w="5540" w:type="dxa"/>
          </w:tcPr>
          <w:p w14:paraId="2D4B0970" w14:textId="77777777" w:rsidR="009519EB" w:rsidRPr="009519EB" w:rsidRDefault="009519EB" w:rsidP="00F163D2">
            <w:pPr>
              <w:pStyle w:val="TableParagraph"/>
              <w:rPr>
                <w:rFonts w:cs="Times New Roman"/>
                <w:szCs w:val="21"/>
              </w:rPr>
            </w:pPr>
          </w:p>
        </w:tc>
      </w:tr>
      <w:tr w:rsidR="009519EB" w:rsidRPr="009519EB" w14:paraId="119A774F" w14:textId="77777777" w:rsidTr="009519EB">
        <w:trPr>
          <w:trHeight w:val="567"/>
          <w:jc w:val="center"/>
        </w:trPr>
        <w:tc>
          <w:tcPr>
            <w:tcW w:w="1696" w:type="dxa"/>
            <w:vMerge/>
            <w:tcBorders>
              <w:top w:val="nil"/>
            </w:tcBorders>
          </w:tcPr>
          <w:p w14:paraId="04E515B9" w14:textId="77777777" w:rsidR="009519EB" w:rsidRPr="009519EB" w:rsidRDefault="009519EB" w:rsidP="009519EB">
            <w:pPr>
              <w:jc w:val="center"/>
              <w:rPr>
                <w:rFonts w:ascii="宋体" w:hAnsi="宋体"/>
                <w:szCs w:val="21"/>
                <w:lang w:eastAsia="en-US" w:bidi="en-US"/>
              </w:rPr>
            </w:pPr>
          </w:p>
        </w:tc>
        <w:tc>
          <w:tcPr>
            <w:tcW w:w="1843" w:type="dxa"/>
            <w:vAlign w:val="center"/>
          </w:tcPr>
          <w:p w14:paraId="637F0A3C" w14:textId="77777777" w:rsidR="009519EB" w:rsidRPr="009519EB" w:rsidRDefault="009519EB" w:rsidP="00F163D2">
            <w:pPr>
              <w:pStyle w:val="TableParagraph"/>
              <w:spacing w:before="131"/>
              <w:ind w:left="478" w:firstLineChars="100" w:firstLine="210"/>
              <w:rPr>
                <w:rFonts w:cs="Times New Roman"/>
                <w:szCs w:val="21"/>
              </w:rPr>
            </w:pPr>
            <w:r w:rsidRPr="009519EB">
              <w:rPr>
                <w:rFonts w:cs="Times New Roman"/>
                <w:szCs w:val="21"/>
              </w:rPr>
              <w:t>社交</w:t>
            </w:r>
          </w:p>
        </w:tc>
        <w:tc>
          <w:tcPr>
            <w:tcW w:w="5540" w:type="dxa"/>
          </w:tcPr>
          <w:p w14:paraId="1BB88A33" w14:textId="77777777" w:rsidR="009519EB" w:rsidRPr="009519EB" w:rsidRDefault="009519EB" w:rsidP="00F163D2">
            <w:pPr>
              <w:pStyle w:val="TableParagraph"/>
              <w:rPr>
                <w:rFonts w:cs="Times New Roman"/>
                <w:szCs w:val="21"/>
              </w:rPr>
            </w:pPr>
          </w:p>
        </w:tc>
      </w:tr>
      <w:tr w:rsidR="009519EB" w:rsidRPr="009519EB" w14:paraId="108CE71B" w14:textId="77777777" w:rsidTr="009519EB">
        <w:trPr>
          <w:trHeight w:val="567"/>
          <w:jc w:val="center"/>
        </w:trPr>
        <w:tc>
          <w:tcPr>
            <w:tcW w:w="1696" w:type="dxa"/>
            <w:vMerge/>
            <w:tcBorders>
              <w:top w:val="nil"/>
            </w:tcBorders>
          </w:tcPr>
          <w:p w14:paraId="6DDFCEB0" w14:textId="77777777" w:rsidR="009519EB" w:rsidRPr="009519EB" w:rsidRDefault="009519EB" w:rsidP="009519EB">
            <w:pPr>
              <w:jc w:val="center"/>
              <w:rPr>
                <w:rFonts w:ascii="宋体" w:hAnsi="宋体"/>
                <w:szCs w:val="21"/>
                <w:lang w:eastAsia="en-US" w:bidi="en-US"/>
              </w:rPr>
            </w:pPr>
          </w:p>
        </w:tc>
        <w:tc>
          <w:tcPr>
            <w:tcW w:w="1843" w:type="dxa"/>
            <w:vAlign w:val="center"/>
          </w:tcPr>
          <w:p w14:paraId="3E093098" w14:textId="77777777" w:rsidR="009519EB" w:rsidRPr="009519EB" w:rsidRDefault="009519EB" w:rsidP="00F163D2">
            <w:pPr>
              <w:pStyle w:val="TableParagraph"/>
              <w:spacing w:before="132"/>
              <w:ind w:left="478" w:firstLineChars="100" w:firstLine="210"/>
              <w:rPr>
                <w:rFonts w:cs="Times New Roman"/>
                <w:szCs w:val="21"/>
              </w:rPr>
            </w:pPr>
            <w:r w:rsidRPr="009519EB">
              <w:rPr>
                <w:rFonts w:cs="Times New Roman"/>
                <w:szCs w:val="21"/>
              </w:rPr>
              <w:t>情绪</w:t>
            </w:r>
          </w:p>
        </w:tc>
        <w:tc>
          <w:tcPr>
            <w:tcW w:w="5540" w:type="dxa"/>
          </w:tcPr>
          <w:p w14:paraId="019A1E66" w14:textId="77777777" w:rsidR="009519EB" w:rsidRPr="009519EB" w:rsidRDefault="009519EB" w:rsidP="00F163D2">
            <w:pPr>
              <w:pStyle w:val="TableParagraph"/>
              <w:rPr>
                <w:rFonts w:cs="Times New Roman"/>
                <w:szCs w:val="21"/>
              </w:rPr>
            </w:pPr>
          </w:p>
        </w:tc>
      </w:tr>
      <w:tr w:rsidR="009519EB" w:rsidRPr="009519EB" w14:paraId="5B09C77E" w14:textId="77777777" w:rsidTr="009519EB">
        <w:trPr>
          <w:trHeight w:val="567"/>
          <w:jc w:val="center"/>
        </w:trPr>
        <w:tc>
          <w:tcPr>
            <w:tcW w:w="1696" w:type="dxa"/>
            <w:vMerge/>
            <w:tcBorders>
              <w:top w:val="nil"/>
            </w:tcBorders>
          </w:tcPr>
          <w:p w14:paraId="088AA532" w14:textId="77777777" w:rsidR="009519EB" w:rsidRPr="009519EB" w:rsidRDefault="009519EB" w:rsidP="009519EB">
            <w:pPr>
              <w:jc w:val="center"/>
              <w:rPr>
                <w:rFonts w:ascii="宋体" w:hAnsi="宋体"/>
                <w:szCs w:val="21"/>
                <w:lang w:eastAsia="en-US" w:bidi="en-US"/>
              </w:rPr>
            </w:pPr>
          </w:p>
        </w:tc>
        <w:tc>
          <w:tcPr>
            <w:tcW w:w="1843" w:type="dxa"/>
            <w:vAlign w:val="center"/>
          </w:tcPr>
          <w:p w14:paraId="49F0187D" w14:textId="77777777" w:rsidR="009519EB" w:rsidRPr="009519EB" w:rsidRDefault="009519EB" w:rsidP="00F163D2">
            <w:pPr>
              <w:pStyle w:val="TableParagraph"/>
              <w:spacing w:before="42"/>
              <w:ind w:right="91"/>
              <w:jc w:val="center"/>
              <w:rPr>
                <w:rFonts w:cs="Times New Roman"/>
                <w:szCs w:val="21"/>
              </w:rPr>
            </w:pPr>
            <w:r w:rsidRPr="009519EB">
              <w:rPr>
                <w:rFonts w:cs="Times New Roman"/>
                <w:szCs w:val="21"/>
              </w:rPr>
              <w:t>家庭角色及互动</w:t>
            </w:r>
          </w:p>
        </w:tc>
        <w:tc>
          <w:tcPr>
            <w:tcW w:w="5540" w:type="dxa"/>
          </w:tcPr>
          <w:p w14:paraId="1AE840C7" w14:textId="77777777" w:rsidR="009519EB" w:rsidRPr="009519EB" w:rsidRDefault="009519EB" w:rsidP="00F163D2">
            <w:pPr>
              <w:pStyle w:val="TableParagraph"/>
              <w:rPr>
                <w:rFonts w:cs="Times New Roman"/>
                <w:szCs w:val="21"/>
              </w:rPr>
            </w:pPr>
          </w:p>
        </w:tc>
      </w:tr>
      <w:tr w:rsidR="009519EB" w:rsidRPr="009519EB" w14:paraId="0D746105" w14:textId="77777777" w:rsidTr="009519EB">
        <w:trPr>
          <w:trHeight w:val="567"/>
          <w:jc w:val="center"/>
        </w:trPr>
        <w:tc>
          <w:tcPr>
            <w:tcW w:w="1696" w:type="dxa"/>
            <w:vMerge/>
            <w:tcBorders>
              <w:top w:val="nil"/>
            </w:tcBorders>
          </w:tcPr>
          <w:p w14:paraId="21370544" w14:textId="77777777" w:rsidR="009519EB" w:rsidRPr="009519EB" w:rsidRDefault="009519EB" w:rsidP="009519EB">
            <w:pPr>
              <w:jc w:val="center"/>
              <w:rPr>
                <w:rFonts w:ascii="宋体" w:hAnsi="宋体"/>
                <w:szCs w:val="21"/>
                <w:lang w:eastAsia="en-US" w:bidi="en-US"/>
              </w:rPr>
            </w:pPr>
          </w:p>
        </w:tc>
        <w:tc>
          <w:tcPr>
            <w:tcW w:w="1843" w:type="dxa"/>
            <w:vAlign w:val="center"/>
          </w:tcPr>
          <w:p w14:paraId="56D1C909" w14:textId="77777777" w:rsidR="009519EB" w:rsidRPr="009519EB" w:rsidRDefault="009519EB" w:rsidP="00F163D2">
            <w:pPr>
              <w:pStyle w:val="TableParagraph"/>
              <w:spacing w:before="130"/>
              <w:ind w:left="478" w:firstLineChars="100" w:firstLine="210"/>
              <w:rPr>
                <w:rFonts w:cs="Times New Roman"/>
                <w:szCs w:val="21"/>
              </w:rPr>
            </w:pPr>
            <w:r w:rsidRPr="009519EB">
              <w:rPr>
                <w:rFonts w:cs="Times New Roman"/>
                <w:szCs w:val="21"/>
              </w:rPr>
              <w:t>其他</w:t>
            </w:r>
          </w:p>
        </w:tc>
        <w:tc>
          <w:tcPr>
            <w:tcW w:w="5540" w:type="dxa"/>
          </w:tcPr>
          <w:p w14:paraId="491A351C" w14:textId="77777777" w:rsidR="009519EB" w:rsidRPr="009519EB" w:rsidRDefault="009519EB" w:rsidP="00F163D2">
            <w:pPr>
              <w:pStyle w:val="TableParagraph"/>
              <w:rPr>
                <w:rFonts w:cs="Times New Roman"/>
                <w:szCs w:val="21"/>
              </w:rPr>
            </w:pPr>
          </w:p>
        </w:tc>
      </w:tr>
      <w:tr w:rsidR="009519EB" w:rsidRPr="009519EB" w14:paraId="3AE402AB" w14:textId="77777777" w:rsidTr="009519EB">
        <w:trPr>
          <w:trHeight w:val="1701"/>
          <w:jc w:val="center"/>
        </w:trPr>
        <w:tc>
          <w:tcPr>
            <w:tcW w:w="1696" w:type="dxa"/>
          </w:tcPr>
          <w:p w14:paraId="44BABB3B" w14:textId="77777777" w:rsidR="009519EB" w:rsidRPr="009519EB" w:rsidRDefault="009519EB" w:rsidP="009519EB">
            <w:pPr>
              <w:pStyle w:val="TableParagraph"/>
              <w:jc w:val="center"/>
              <w:rPr>
                <w:rFonts w:cs="Times New Roman"/>
                <w:szCs w:val="21"/>
                <w:lang w:eastAsia="zh-CN"/>
              </w:rPr>
            </w:pPr>
          </w:p>
          <w:p w14:paraId="4AADAC09" w14:textId="77777777" w:rsidR="009519EB" w:rsidRPr="009519EB" w:rsidRDefault="009519EB" w:rsidP="009519EB">
            <w:pPr>
              <w:pStyle w:val="TableParagraph"/>
              <w:spacing w:before="138" w:line="300" w:lineRule="exact"/>
              <w:ind w:right="102"/>
              <w:jc w:val="center"/>
              <w:rPr>
                <w:rFonts w:cs="Times New Roman"/>
                <w:szCs w:val="21"/>
                <w:lang w:eastAsia="zh-CN"/>
              </w:rPr>
            </w:pPr>
            <w:r w:rsidRPr="009519EB">
              <w:rPr>
                <w:rFonts w:cs="Times New Roman"/>
                <w:szCs w:val="21"/>
                <w:lang w:eastAsia="zh-CN"/>
              </w:rPr>
              <w:t>个案目标及相关维持情况</w:t>
            </w:r>
          </w:p>
        </w:tc>
        <w:tc>
          <w:tcPr>
            <w:tcW w:w="7383" w:type="dxa"/>
            <w:gridSpan w:val="2"/>
          </w:tcPr>
          <w:p w14:paraId="03ADBACD" w14:textId="77777777" w:rsidR="009519EB" w:rsidRPr="009519EB" w:rsidRDefault="009519EB" w:rsidP="009519EB">
            <w:pPr>
              <w:pStyle w:val="TableParagraph"/>
              <w:spacing w:before="120"/>
              <w:ind w:leftChars="50" w:left="105"/>
              <w:rPr>
                <w:rFonts w:cs="Times New Roman"/>
                <w:szCs w:val="21"/>
                <w:lang w:eastAsia="zh-CN"/>
              </w:rPr>
            </w:pPr>
          </w:p>
        </w:tc>
      </w:tr>
      <w:tr w:rsidR="009519EB" w:rsidRPr="009519EB" w14:paraId="11186756" w14:textId="77777777" w:rsidTr="009519EB">
        <w:trPr>
          <w:trHeight w:val="1496"/>
          <w:jc w:val="center"/>
        </w:trPr>
        <w:tc>
          <w:tcPr>
            <w:tcW w:w="1696" w:type="dxa"/>
          </w:tcPr>
          <w:p w14:paraId="58473CCD" w14:textId="77777777" w:rsidR="009519EB" w:rsidRPr="009519EB" w:rsidRDefault="009519EB" w:rsidP="009519EB">
            <w:pPr>
              <w:pStyle w:val="TableParagraph"/>
              <w:spacing w:before="5"/>
              <w:jc w:val="center"/>
              <w:rPr>
                <w:rFonts w:cs="Times New Roman"/>
                <w:szCs w:val="21"/>
                <w:lang w:eastAsia="zh-CN"/>
              </w:rPr>
            </w:pPr>
          </w:p>
          <w:p w14:paraId="3FF466C7" w14:textId="77777777" w:rsidR="009519EB" w:rsidRPr="009519EB" w:rsidRDefault="009519EB" w:rsidP="009519EB">
            <w:pPr>
              <w:pStyle w:val="TableParagraph"/>
              <w:jc w:val="center"/>
              <w:rPr>
                <w:rFonts w:cs="Times New Roman"/>
                <w:szCs w:val="21"/>
              </w:rPr>
            </w:pPr>
            <w:r w:rsidRPr="009519EB">
              <w:rPr>
                <w:rFonts w:cs="Times New Roman"/>
                <w:szCs w:val="21"/>
              </w:rPr>
              <w:t>社工评估</w:t>
            </w:r>
          </w:p>
        </w:tc>
        <w:tc>
          <w:tcPr>
            <w:tcW w:w="7383" w:type="dxa"/>
            <w:gridSpan w:val="2"/>
          </w:tcPr>
          <w:p w14:paraId="1E17C61F" w14:textId="77777777" w:rsidR="009519EB" w:rsidRPr="009519EB" w:rsidRDefault="009519EB" w:rsidP="009519EB">
            <w:pPr>
              <w:pStyle w:val="TableParagraph"/>
              <w:spacing w:before="120"/>
              <w:ind w:leftChars="50" w:left="105"/>
              <w:rPr>
                <w:rFonts w:cs="Times New Roman"/>
                <w:szCs w:val="21"/>
              </w:rPr>
            </w:pPr>
          </w:p>
        </w:tc>
      </w:tr>
      <w:tr w:rsidR="009519EB" w:rsidRPr="009519EB" w14:paraId="111F03E5" w14:textId="77777777" w:rsidTr="009519EB">
        <w:trPr>
          <w:trHeight w:val="1701"/>
          <w:jc w:val="center"/>
        </w:trPr>
        <w:tc>
          <w:tcPr>
            <w:tcW w:w="1696" w:type="dxa"/>
          </w:tcPr>
          <w:p w14:paraId="7040FA13" w14:textId="77777777" w:rsidR="009519EB" w:rsidRPr="009519EB" w:rsidRDefault="009519EB" w:rsidP="009519EB">
            <w:pPr>
              <w:pStyle w:val="TableParagraph"/>
              <w:spacing w:before="4"/>
              <w:jc w:val="center"/>
              <w:rPr>
                <w:rFonts w:cs="Times New Roman"/>
                <w:szCs w:val="21"/>
              </w:rPr>
            </w:pPr>
          </w:p>
          <w:p w14:paraId="07C68EB6" w14:textId="77777777" w:rsidR="009519EB" w:rsidRPr="009519EB" w:rsidRDefault="009519EB" w:rsidP="009519EB">
            <w:pPr>
              <w:pStyle w:val="TableParagraph"/>
              <w:jc w:val="center"/>
              <w:rPr>
                <w:rFonts w:cs="Times New Roman"/>
                <w:szCs w:val="21"/>
              </w:rPr>
            </w:pPr>
            <w:r w:rsidRPr="009519EB">
              <w:rPr>
                <w:rFonts w:cs="Times New Roman"/>
                <w:szCs w:val="21"/>
              </w:rPr>
              <w:t>督导/主管意见</w:t>
            </w:r>
          </w:p>
        </w:tc>
        <w:tc>
          <w:tcPr>
            <w:tcW w:w="7383" w:type="dxa"/>
            <w:gridSpan w:val="2"/>
          </w:tcPr>
          <w:p w14:paraId="675D8D7E" w14:textId="77777777" w:rsidR="009519EB" w:rsidRPr="009519EB" w:rsidRDefault="009519EB" w:rsidP="009519EB">
            <w:pPr>
              <w:pStyle w:val="TableParagraph"/>
              <w:spacing w:before="120"/>
              <w:ind w:leftChars="50" w:left="105"/>
              <w:rPr>
                <w:rFonts w:cs="Times New Roman"/>
                <w:szCs w:val="21"/>
              </w:rPr>
            </w:pPr>
          </w:p>
          <w:p w14:paraId="0B0A0F84" w14:textId="77777777" w:rsidR="009519EB" w:rsidRPr="009519EB" w:rsidRDefault="009519EB" w:rsidP="009519EB">
            <w:pPr>
              <w:pStyle w:val="TableParagraph"/>
              <w:spacing w:before="120"/>
              <w:ind w:leftChars="50" w:left="105"/>
              <w:rPr>
                <w:rFonts w:cs="Times New Roman"/>
                <w:szCs w:val="21"/>
              </w:rPr>
            </w:pPr>
          </w:p>
          <w:p w14:paraId="1C01EE48" w14:textId="77777777" w:rsidR="009519EB" w:rsidRPr="009519EB" w:rsidRDefault="009519EB" w:rsidP="009519EB">
            <w:pPr>
              <w:pStyle w:val="TableParagraph"/>
              <w:spacing w:before="120"/>
              <w:ind w:leftChars="50" w:left="105"/>
              <w:rPr>
                <w:rFonts w:cs="Times New Roman"/>
                <w:szCs w:val="21"/>
              </w:rPr>
            </w:pPr>
          </w:p>
        </w:tc>
      </w:tr>
    </w:tbl>
    <w:p w14:paraId="1ED227A8" w14:textId="6DE52375" w:rsidR="00A6249F" w:rsidRPr="009519EB" w:rsidRDefault="009519EB" w:rsidP="009519EB">
      <w:pPr>
        <w:spacing w:beforeLines="50" w:before="156"/>
        <w:rPr>
          <w:rFonts w:ascii="宋体" w:hAnsi="宋体"/>
          <w:szCs w:val="21"/>
        </w:rPr>
      </w:pPr>
      <w:r w:rsidRPr="009519EB">
        <w:rPr>
          <w:rFonts w:ascii="宋体" w:hAnsi="宋体"/>
          <w:szCs w:val="21"/>
        </w:rPr>
        <w:t>负责社工签名：                                            年</w:t>
      </w:r>
      <w:r w:rsidRPr="009519EB">
        <w:rPr>
          <w:rFonts w:ascii="宋体" w:hAnsi="宋体"/>
          <w:szCs w:val="21"/>
        </w:rPr>
        <w:tab/>
        <w:t xml:space="preserve"> 月</w:t>
      </w:r>
      <w:r w:rsidRPr="009519EB">
        <w:rPr>
          <w:rFonts w:ascii="宋体" w:hAnsi="宋体"/>
          <w:szCs w:val="21"/>
        </w:rPr>
        <w:tab/>
        <w:t xml:space="preserve">  日</w:t>
      </w:r>
    </w:p>
    <w:sectPr w:rsidR="00A6249F" w:rsidRPr="009519EB" w:rsidSect="009519E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361" w:right="1474" w:bottom="136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A44EC" w14:textId="77777777" w:rsidR="0026016A" w:rsidRDefault="0026016A" w:rsidP="009519EB">
      <w:r>
        <w:separator/>
      </w:r>
    </w:p>
  </w:endnote>
  <w:endnote w:type="continuationSeparator" w:id="0">
    <w:p w14:paraId="2D3B11AF" w14:textId="77777777" w:rsidR="0026016A" w:rsidRDefault="0026016A" w:rsidP="00951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438EB" w14:textId="77777777" w:rsidR="009519EB" w:rsidRDefault="009519E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CB542" w14:textId="77777777" w:rsidR="009519EB" w:rsidRDefault="009519E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855AE" w14:textId="77777777" w:rsidR="009519EB" w:rsidRDefault="009519E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2171F" w14:textId="77777777" w:rsidR="0026016A" w:rsidRDefault="0026016A" w:rsidP="009519EB">
      <w:r>
        <w:separator/>
      </w:r>
    </w:p>
  </w:footnote>
  <w:footnote w:type="continuationSeparator" w:id="0">
    <w:p w14:paraId="1AEE4AD0" w14:textId="77777777" w:rsidR="0026016A" w:rsidRDefault="0026016A" w:rsidP="00951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5CC79" w14:textId="77777777" w:rsidR="009519EB" w:rsidRDefault="009519E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6200B" w14:textId="5379A098" w:rsidR="009519EB" w:rsidRDefault="009519EB" w:rsidP="009519EB">
    <w:pPr>
      <w:pStyle w:val="a3"/>
      <w:jc w:val="left"/>
    </w:pPr>
    <w:r>
      <w:t>X</w:t>
    </w:r>
    <w:r w:rsidRPr="00D701A3">
      <w:rPr>
        <w:rFonts w:hint="eastAsia"/>
      </w:rPr>
      <w:t>X市XX区XX社会工作服务站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482F2" w14:textId="77777777" w:rsidR="009519EB" w:rsidRDefault="009519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9EB"/>
    <w:rsid w:val="0026016A"/>
    <w:rsid w:val="009519EB"/>
    <w:rsid w:val="00A62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2D3209"/>
  <w15:chartTrackingRefBased/>
  <w15:docId w15:val="{FBC12D10-0B7A-4854-A825-9CE22209D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微软雅黑 Light" w:eastAsia="微软雅黑 Light" w:hAnsi="微软雅黑 Light" w:cstheme="minorBidi"/>
        <w:kern w:val="2"/>
        <w:sz w:val="24"/>
        <w:szCs w:val="28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TOC1"/>
    <w:qFormat/>
    <w:rsid w:val="009519EB"/>
    <w:pPr>
      <w:widowControl w:val="0"/>
      <w:jc w:val="both"/>
    </w:pPr>
    <w:rPr>
      <w:rFonts w:ascii="Times New Roman" w:eastAsia="宋体" w:hAnsi="Times New Roman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19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微软雅黑 Light" w:eastAsia="微软雅黑 Light" w:hAnsi="微软雅黑 Light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519E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519EB"/>
    <w:pPr>
      <w:tabs>
        <w:tab w:val="center" w:pos="4153"/>
        <w:tab w:val="right" w:pos="8306"/>
      </w:tabs>
      <w:snapToGrid w:val="0"/>
      <w:jc w:val="left"/>
    </w:pPr>
    <w:rPr>
      <w:rFonts w:ascii="微软雅黑 Light" w:eastAsia="微软雅黑 Light" w:hAnsi="微软雅黑 Light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519EB"/>
    <w:rPr>
      <w:sz w:val="18"/>
      <w:szCs w:val="18"/>
    </w:rPr>
  </w:style>
  <w:style w:type="paragraph" w:styleId="a7">
    <w:name w:val="Body Text"/>
    <w:basedOn w:val="a"/>
    <w:link w:val="a8"/>
    <w:qFormat/>
    <w:rsid w:val="009519EB"/>
    <w:pPr>
      <w:spacing w:after="120"/>
    </w:pPr>
  </w:style>
  <w:style w:type="character" w:customStyle="1" w:styleId="a8">
    <w:name w:val="正文文本 字符"/>
    <w:basedOn w:val="a0"/>
    <w:link w:val="a7"/>
    <w:rsid w:val="009519EB"/>
    <w:rPr>
      <w:rFonts w:ascii="Times New Roman" w:eastAsia="宋体" w:hAnsi="Times New Roman" w:cs="Times New Roman"/>
      <w:sz w:val="21"/>
      <w:szCs w:val="24"/>
    </w:rPr>
  </w:style>
  <w:style w:type="paragraph" w:customStyle="1" w:styleId="TableParagraph">
    <w:name w:val="Table Paragraph"/>
    <w:basedOn w:val="a"/>
    <w:uiPriority w:val="1"/>
    <w:qFormat/>
    <w:rsid w:val="009519EB"/>
    <w:pPr>
      <w:spacing w:before="122"/>
    </w:pPr>
    <w:rPr>
      <w:rFonts w:ascii="宋体" w:hAnsi="宋体" w:cs="宋体"/>
      <w:lang w:eastAsia="en-US" w:bidi="en-US"/>
    </w:rPr>
  </w:style>
  <w:style w:type="paragraph" w:styleId="TOC1">
    <w:name w:val="toc 1"/>
    <w:basedOn w:val="a"/>
    <w:next w:val="a"/>
    <w:autoRedefine/>
    <w:uiPriority w:val="39"/>
    <w:semiHidden/>
    <w:unhideWhenUsed/>
    <w:rsid w:val="009519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Cai Yan Jun</dc:creator>
  <cp:keywords/>
  <dc:description/>
  <cp:lastModifiedBy> Cai Yan Jun</cp:lastModifiedBy>
  <cp:revision>1</cp:revision>
  <dcterms:created xsi:type="dcterms:W3CDTF">2022-02-21T10:36:00Z</dcterms:created>
  <dcterms:modified xsi:type="dcterms:W3CDTF">2022-02-21T10:40:00Z</dcterms:modified>
</cp:coreProperties>
</file>